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79" w:hanging="12"/>
        <w:rPr>
          <w:rFonts w:ascii="Calibri" w:cs="Calibri" w:eastAsia="Calibri" w:hAnsi="Calibri"/>
          <w:b w:val="1"/>
        </w:rPr>
      </w:pPr>
      <w:r w:rsidDel="00000000" w:rsidR="00000000" w:rsidRPr="00000000">
        <w:rPr>
          <w:rFonts w:ascii="Calibri" w:cs="Calibri" w:eastAsia="Calibri" w:hAnsi="Calibri"/>
          <w:b w:val="1"/>
          <w:rtl w:val="0"/>
        </w:rPr>
        <w:t xml:space="preserve">ALLEGATO A </w:t>
      </w:r>
    </w:p>
    <w:p w:rsidR="00000000" w:rsidDel="00000000" w:rsidP="00000000" w:rsidRDefault="00000000" w:rsidRPr="00000000" w14:paraId="00000002">
      <w:pPr>
        <w:ind w:right="79" w:hanging="12"/>
        <w:rPr>
          <w:rFonts w:ascii="Calibri" w:cs="Calibri" w:eastAsia="Calibri" w:hAnsi="Calibri"/>
          <w:b w:val="1"/>
          <w:color w:val="00007f"/>
        </w:rPr>
      </w:pPr>
      <w:r w:rsidDel="00000000" w:rsidR="00000000" w:rsidRPr="00000000">
        <w:rPr>
          <w:rFonts w:ascii="Calibri" w:cs="Calibri" w:eastAsia="Calibri" w:hAnsi="Calibri"/>
          <w:b w:val="1"/>
          <w:rtl w:val="0"/>
        </w:rPr>
        <w:t xml:space="preserve">Avviso pubblico per la selezione di esperto esterno Collaudatore progetto: codice 13.1.1A-FESRPON-LA-2021-342 “Cablaggio strutturato e sicuro all’interno degli edifici scolastici”;</w:t>
      </w:r>
      <w:r w:rsidDel="00000000" w:rsidR="00000000" w:rsidRPr="00000000">
        <w:rPr>
          <w:rtl w:val="0"/>
        </w:rPr>
      </w:r>
    </w:p>
    <w:p w:rsidR="00000000" w:rsidDel="00000000" w:rsidP="00000000" w:rsidRDefault="00000000" w:rsidRPr="00000000" w14:paraId="00000003">
      <w:pPr>
        <w:ind w:right="79" w:hanging="12"/>
        <w:jc w:val="center"/>
        <w:rPr>
          <w:rFonts w:ascii="Calibri" w:cs="Calibri" w:eastAsia="Calibri" w:hAnsi="Calibri"/>
          <w:b w:val="1"/>
          <w:color w:val="00007f"/>
        </w:rPr>
      </w:pPr>
      <w:r w:rsidDel="00000000" w:rsidR="00000000" w:rsidRPr="00000000">
        <w:rPr>
          <w:rtl w:val="0"/>
        </w:rPr>
      </w:r>
    </w:p>
    <w:p w:rsidR="00000000" w:rsidDel="00000000" w:rsidP="00000000" w:rsidRDefault="00000000" w:rsidRPr="00000000" w14:paraId="00000004">
      <w:pPr>
        <w:ind w:left="6379" w:right="79" w:firstLine="0"/>
        <w:rPr>
          <w:rFonts w:ascii="Calibri" w:cs="Calibri" w:eastAsia="Calibri" w:hAnsi="Calibri"/>
          <w:b w:val="1"/>
          <w:color w:val="00007f"/>
        </w:rPr>
      </w:pPr>
      <w:r w:rsidDel="00000000" w:rsidR="00000000" w:rsidRPr="00000000">
        <w:rPr>
          <w:rFonts w:ascii="Calibri" w:cs="Calibri" w:eastAsia="Calibri" w:hAnsi="Calibri"/>
          <w:b w:val="1"/>
          <w:color w:val="00007f"/>
          <w:rtl w:val="0"/>
        </w:rPr>
        <w:t xml:space="preserve">Spett.le I.C. “A. Balabanoff”</w:t>
      </w:r>
    </w:p>
    <w:p w:rsidR="00000000" w:rsidDel="00000000" w:rsidP="00000000" w:rsidRDefault="00000000" w:rsidRPr="00000000" w14:paraId="00000005">
      <w:pPr>
        <w:ind w:left="6379" w:right="673" w:firstLine="0"/>
        <w:rPr>
          <w:rFonts w:ascii="Calibri" w:cs="Calibri" w:eastAsia="Calibri" w:hAnsi="Calibri"/>
          <w:b w:val="1"/>
          <w:color w:val="00007f"/>
        </w:rPr>
      </w:pPr>
      <w:r w:rsidDel="00000000" w:rsidR="00000000" w:rsidRPr="00000000">
        <w:rPr>
          <w:rFonts w:ascii="Calibri" w:cs="Calibri" w:eastAsia="Calibri" w:hAnsi="Calibri"/>
          <w:b w:val="1"/>
          <w:color w:val="00007f"/>
          <w:rtl w:val="0"/>
        </w:rPr>
        <w:t xml:space="preserve">Via A. Balbanoff 62</w:t>
      </w:r>
    </w:p>
    <w:p w:rsidR="00000000" w:rsidDel="00000000" w:rsidP="00000000" w:rsidRDefault="00000000" w:rsidRPr="00000000" w14:paraId="00000006">
      <w:pPr>
        <w:ind w:left="6379" w:right="673" w:firstLine="0"/>
        <w:rPr>
          <w:rFonts w:ascii="Calibri" w:cs="Calibri" w:eastAsia="Calibri" w:hAnsi="Calibri"/>
          <w:b w:val="1"/>
          <w:color w:val="00007f"/>
        </w:rPr>
      </w:pPr>
      <w:r w:rsidDel="00000000" w:rsidR="00000000" w:rsidRPr="00000000">
        <w:rPr>
          <w:rFonts w:ascii="Calibri" w:cs="Calibri" w:eastAsia="Calibri" w:hAnsi="Calibri"/>
          <w:b w:val="1"/>
          <w:color w:val="00007f"/>
          <w:rtl w:val="0"/>
        </w:rPr>
        <w:t xml:space="preserve">00155 Roma</w:t>
      </w:r>
    </w:p>
    <w:p w:rsidR="00000000" w:rsidDel="00000000" w:rsidP="00000000" w:rsidRDefault="00000000" w:rsidRPr="00000000" w14:paraId="00000007">
      <w:pPr>
        <w:ind w:left="6379" w:right="673" w:firstLine="0"/>
        <w:rPr/>
      </w:pPr>
      <w:hyperlink r:id="rId6">
        <w:r w:rsidDel="00000000" w:rsidR="00000000" w:rsidRPr="00000000">
          <w:rPr>
            <w:rFonts w:ascii="Calibri" w:cs="Calibri" w:eastAsia="Calibri" w:hAnsi="Calibri"/>
            <w:b w:val="1"/>
            <w:color w:val="0000ff"/>
            <w:u w:val="single"/>
            <w:rtl w:val="0"/>
          </w:rPr>
          <w:t xml:space="preserve">rmic81500n@pec.istruzione.it</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480" w:lineRule="auto"/>
        <w:ind w:left="1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Il/La Sottoscritto/a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(cognome e nome)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(eventualmente)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qualità di rappresentante legale di ……………………………………………………………..…………………………………………………………………..</w:t>
      </w:r>
      <w:r w:rsidDel="00000000" w:rsidR="00000000" w:rsidRPr="00000000">
        <w:rPr>
          <w:rtl w:val="0"/>
        </w:rPr>
      </w:r>
    </w:p>
    <w:p w:rsidR="00000000" w:rsidDel="00000000" w:rsidP="00000000" w:rsidRDefault="00000000" w:rsidRPr="00000000" w14:paraId="0000000B">
      <w:pPr>
        <w:spacing w:line="274" w:lineRule="auto"/>
        <w:ind w:left="4270" w:right="4829"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chiede</w:t>
      </w:r>
    </w:p>
    <w:p w:rsidR="00000000" w:rsidDel="00000000" w:rsidP="00000000" w:rsidRDefault="00000000" w:rsidRPr="00000000" w14:paraId="0000000C">
      <w:pPr>
        <w:spacing w:line="274" w:lineRule="auto"/>
        <w:ind w:left="4270" w:right="4829"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70"/>
        </w:tabs>
        <w:spacing w:after="0" w:before="0" w:line="240" w:lineRule="auto"/>
        <w:ind w:left="112" w:right="7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ammesso/a a partecipare al bando pubblico per titoli, indetto da codesto Ente, per la selezione di esperto esterno Collaudatore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progetto: codice 13.1.1A-FESRPON-LA-2021-342 “Cablaggio strutturato e sicuro all’interno degli edifici scolastici”</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7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7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tale scopo, dichiara sotto la propria responsabilità:</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7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3"/>
          <w:tab w:val="left" w:leader="none" w:pos="9115"/>
        </w:tabs>
        <w:spacing w:after="0" w:before="0" w:line="360" w:lineRule="auto"/>
        <w:ind w:left="679" w:right="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t>
        <w:tab/>
        <w:t xml:space="preserve">di essere nato/a a ................................................................. (Prov. …...) il ………………..</w:t>
        <w:tab/>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43" w:right="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codice fiscale proprio: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43" w:right="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(eventualmente) codice fiscale e/o IVA dell’Ente: ……………………………………………………………………;</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43"/>
          <w:tab w:val="left" w:leader="none" w:pos="1244"/>
          <w:tab w:val="left" w:leader="none" w:pos="1701"/>
          <w:tab w:val="left" w:leader="none" w:pos="2558"/>
          <w:tab w:val="left" w:leader="none" w:pos="2947"/>
          <w:tab w:val="left" w:leader="none" w:pos="3537"/>
          <w:tab w:val="left" w:leader="none" w:pos="3698"/>
          <w:tab w:val="left" w:leader="none" w:pos="6002"/>
          <w:tab w:val="left" w:leader="none" w:pos="6427"/>
          <w:tab w:val="left" w:leader="none" w:pos="7151"/>
          <w:tab w:val="left" w:leader="none" w:pos="7535"/>
          <w:tab w:val="left" w:leader="none" w:pos="8128"/>
          <w:tab w:val="left" w:leader="none" w:pos="8884"/>
          <w:tab w:val="left" w:leader="none" w:pos="8995"/>
        </w:tabs>
        <w:spacing w:after="0" w:before="0" w:line="360" w:lineRule="auto"/>
        <w:ind w:left="1241" w:right="79" w:hanging="532"/>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w:t>
        <w:tab/>
        <w:t xml:space="preserve">essere</w:t>
        <w:tab/>
        <w:t xml:space="preserve">residente</w:t>
        <w:tab/>
        <w:t xml:space="preserve">a/di avere sede legale in  ……………………………………………….……………… (Prov. ......),</w:t>
        <w:tab/>
        <w:t xml:space="preserve">Via .............................................................................................................. n.......</w:t>
        <w:tab/>
        <w:t xml:space="preserve">C.A.P………..</w:t>
        <w:tab/>
        <w:t xml:space="preserve">tel. fisso ....................………....., tel. cellulare …………………………………………………….;</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43"/>
          <w:tab w:val="left" w:leader="none" w:pos="1244"/>
          <w:tab w:val="left" w:leader="none" w:pos="3030"/>
          <w:tab w:val="left" w:leader="none" w:pos="4264"/>
          <w:tab w:val="left" w:leader="none" w:pos="5294"/>
          <w:tab w:val="left" w:leader="none" w:pos="6832"/>
          <w:tab w:val="left" w:leader="none" w:pos="8128"/>
        </w:tabs>
        <w:spacing w:after="0" w:before="240" w:line="360" w:lineRule="auto"/>
        <w:ind w:left="1241" w:right="79" w:hanging="5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eleggere il seguente recapito per eventuali comunicazioni inerenti il bando (da  compilare solo se diverso dalla residenza): ......................……………………………………….…………….…… Tel.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43"/>
          <w:tab w:val="left" w:leader="none" w:pos="1244"/>
        </w:tabs>
        <w:spacing w:after="0" w:before="0" w:line="240" w:lineRule="auto"/>
        <w:ind w:left="1243" w:right="79" w:hanging="56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essere cittadino/a italiano/a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ovvero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 w:right="7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appartenere ad uno degli Stati membri dell'Unione Europea;</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3" w:right="7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43"/>
          <w:tab w:val="left" w:leader="none" w:pos="1244"/>
          <w:tab w:val="left" w:leader="none" w:pos="3563"/>
        </w:tabs>
        <w:spacing w:after="0" w:before="0" w:line="360" w:lineRule="auto"/>
        <w:ind w:left="1241" w:right="79" w:hanging="5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godere dei diritti civili e politici e di essere iscritto/a nelle liste elettorali del   Comune di</w:t>
        <w:tab/>
        <w:t xml:space="preserve">………………………………………………………………………………..…………;</w:t>
      </w:r>
      <w:r w:rsidDel="00000000" w:rsidR="00000000" w:rsidRPr="00000000">
        <w:rPr>
          <w:rtl w:val="0"/>
        </w:rPr>
      </w:r>
    </w:p>
    <w:p w:rsidR="00000000" w:rsidDel="00000000" w:rsidP="00000000" w:rsidRDefault="00000000" w:rsidRPr="00000000" w14:paraId="0000001B">
      <w:pPr>
        <w:spacing w:line="360" w:lineRule="auto"/>
        <w:ind w:left="772" w:right="79" w:firstLine="0"/>
        <w:rPr>
          <w:rFonts w:ascii="Calibri" w:cs="Calibri" w:eastAsia="Calibri" w:hAnsi="Calibri"/>
          <w:i w:val="1"/>
        </w:rPr>
      </w:pPr>
      <w:r w:rsidDel="00000000" w:rsidR="00000000" w:rsidRPr="00000000">
        <w:rPr>
          <w:rFonts w:ascii="Calibri" w:cs="Calibri" w:eastAsia="Calibri" w:hAnsi="Calibri"/>
          <w:i w:val="1"/>
          <w:rtl w:val="0"/>
        </w:rPr>
        <w:t xml:space="preserve">oppure: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02"/>
        </w:tabs>
        <w:spacing w:after="0" w:before="0" w:line="360" w:lineRule="auto"/>
        <w:ind w:left="1843" w:right="79"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non essere iscritto/a in nessuna lista elettorale o di esservi stato/a cancellato     per I seguenti motivi …………………………………………………………………………………….;</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43"/>
          <w:tab w:val="left" w:leader="none" w:pos="1244"/>
          <w:tab w:val="left" w:leader="none" w:pos="3506"/>
          <w:tab w:val="left" w:leader="none" w:pos="3897"/>
          <w:tab w:val="left" w:leader="none" w:pos="4461"/>
          <w:tab w:val="left" w:leader="none" w:pos="5075"/>
          <w:tab w:val="left" w:leader="none" w:pos="5870"/>
          <w:tab w:val="left" w:leader="none" w:pos="6990"/>
          <w:tab w:val="left" w:leader="none" w:pos="7842"/>
          <w:tab w:val="left" w:leader="none" w:pos="8274"/>
          <w:tab w:val="left" w:leader="none" w:pos="8665"/>
        </w:tabs>
        <w:spacing w:after="0" w:before="240" w:line="240" w:lineRule="auto"/>
        <w:ind w:left="1241" w:right="79" w:hanging="5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non aver subito condanne penali, né di avere  procedimenti penali in corso;</w:t>
      </w:r>
      <w:r w:rsidDel="00000000" w:rsidR="00000000" w:rsidRPr="00000000">
        <w:rPr>
          <w:rtl w:val="0"/>
        </w:rPr>
      </w:r>
    </w:p>
    <w:p w:rsidR="00000000" w:rsidDel="00000000" w:rsidP="00000000" w:rsidRDefault="00000000" w:rsidRPr="00000000" w14:paraId="0000001E">
      <w:pPr>
        <w:ind w:left="832" w:right="79" w:firstLine="0"/>
        <w:rPr>
          <w:rFonts w:ascii="Calibri" w:cs="Calibri" w:eastAsia="Calibri" w:hAnsi="Calibri"/>
          <w:i w:val="1"/>
        </w:rPr>
      </w:pPr>
      <w:r w:rsidDel="00000000" w:rsidR="00000000" w:rsidRPr="00000000">
        <w:rPr>
          <w:rFonts w:ascii="Calibri" w:cs="Calibri" w:eastAsia="Calibri" w:hAnsi="Calibri"/>
          <w:i w:val="1"/>
          <w:rtl w:val="0"/>
        </w:rPr>
        <w:t xml:space="preserve">oppure: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35"/>
        </w:tabs>
        <w:spacing w:after="0" w:before="0" w:line="240" w:lineRule="auto"/>
        <w:ind w:left="1243" w:right="79" w:firstLine="2.0000000000000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avere subito o di avere in corso i seguenti procedimenti e condanne   penali</w:t>
        <w:tab/>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43"/>
          <w:tab w:val="left" w:leader="none" w:pos="1244"/>
          <w:tab w:val="left" w:leader="none" w:pos="3506"/>
        </w:tabs>
        <w:spacing w:after="0" w:before="240" w:line="240" w:lineRule="auto"/>
        <w:ind w:left="1241" w:right="79" w:hanging="5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non essere stato destituito, dispensato o dichiarato decaduto dall'impiego presso una Pubblica Amministrazione</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44"/>
        </w:tabs>
        <w:spacing w:after="0" w:before="240" w:line="240" w:lineRule="auto"/>
        <w:ind w:left="1241" w:right="79" w:hanging="5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non aver in atto un rapporto di lavoro subordinato con la Pubblica Amministrazione che rende incompatibile il rapporto di collaborazione con l’I.C. “A. Balabanoff”;</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44"/>
        </w:tabs>
        <w:spacing w:after="0" w:before="240" w:line="240" w:lineRule="auto"/>
        <w:ind w:left="1241" w:right="79" w:hanging="5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 gli aspiranti di sesso maschile) di essere in posizione regolare nei confronti dell'obbligo di Leva;</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44"/>
        </w:tabs>
        <w:spacing w:after="0" w:before="240" w:line="240" w:lineRule="auto"/>
        <w:ind w:left="1241" w:right="79" w:hanging="5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possedere idoneità fisica all’impiego;</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44"/>
        </w:tabs>
        <w:spacing w:after="0" w:before="240" w:line="240" w:lineRule="auto"/>
        <w:ind w:left="1241" w:right="79" w:hanging="5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impegnarsi ad accettare l’incarico o sottoscrivere la convenzione/ regolante il proprio incarico;</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244"/>
        </w:tabs>
        <w:spacing w:after="0" w:before="240" w:line="240" w:lineRule="auto"/>
        <w:ind w:left="1241" w:right="79" w:hanging="561"/>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possedere personalmente i seguenti titoli indicati nel bando come requisito d’accesso:</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44"/>
        </w:tabs>
        <w:spacing w:after="0" w:before="0" w:line="240" w:lineRule="auto"/>
        <w:ind w:left="1243" w:right="7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spacing w:line="480" w:lineRule="auto"/>
        <w:ind w:left="680" w:right="79" w:firstLine="720"/>
        <w:rPr>
          <w:rFonts w:ascii="Calibri" w:cs="Calibri" w:eastAsia="Calibri" w:hAnsi="Calibri"/>
        </w:rPr>
      </w:pPr>
      <w:r w:rsidDel="00000000" w:rsidR="00000000" w:rsidRPr="00000000">
        <w:rPr>
          <w:rFonts w:ascii="Calibri" w:cs="Calibri" w:eastAsia="Calibri" w:hAnsi="Calibri"/>
          <w:rtl w:val="0"/>
        </w:rPr>
        <w:t xml:space="preserve">(da compilarsi solo se candidato/a come persona fisica)</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2120" w:right="79"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Laurea triennale in Ingegneria elettronica, informatica o dei sistemi conseguito il …………………. Presso …………….…………………….………… con la seguente votazione ……...</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480" w:lineRule="auto"/>
        <w:ind w:left="2120" w:right="79"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Certificazione o qualifica di esperto in Gestione delle reti locali denominata “…………….……………………………….…………………………………………………………………………………” e conseguita il …………………. presso</w:t>
        <w:tab/>
        <w:t xml:space="preserve">…………….……………………………….………… </w:t>
      </w:r>
      <w:r w:rsidDel="00000000" w:rsidR="00000000" w:rsidRPr="00000000">
        <w:rPr>
          <w:rtl w:val="0"/>
        </w:rPr>
      </w:r>
    </w:p>
    <w:p w:rsidR="00000000" w:rsidDel="00000000" w:rsidP="00000000" w:rsidRDefault="00000000" w:rsidRPr="00000000" w14:paraId="0000002A">
      <w:pPr>
        <w:spacing w:line="480" w:lineRule="auto"/>
        <w:ind w:left="1418" w:right="79" w:firstLine="0"/>
        <w:rPr/>
      </w:pPr>
      <w:r w:rsidDel="00000000" w:rsidR="00000000" w:rsidRPr="00000000">
        <w:rPr>
          <w:rFonts w:ascii="Calibri" w:cs="Calibri" w:eastAsia="Calibri" w:hAnsi="Calibri"/>
          <w:rtl w:val="0"/>
        </w:rPr>
        <w:t xml:space="preserve">(da compilarsi solo se candidato come persona giuridica)</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480" w:lineRule="auto"/>
        <w:ind w:left="2115" w:right="0" w:hanging="356.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Possesso dei requisiti di carattere generale di cui all’articolo 80 del D.Lgs. 50/2016 e successive modifiche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480" w:lineRule="auto"/>
        <w:ind w:left="2115" w:right="0" w:hanging="356.9999999999999"/>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Iscrizione in Camera di Commercio per Consulenza nel settore delle tecnologie dell’informatica</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Altre attività dei servizi commessi alle tecnologie dell’informatica</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7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spacing w:line="275" w:lineRule="auto"/>
        <w:ind w:left="112" w:right="79" w:firstLine="0"/>
        <w:rPr/>
      </w:pPr>
      <w:r w:rsidDel="00000000" w:rsidR="00000000" w:rsidRPr="00000000">
        <w:rPr>
          <w:rFonts w:ascii="Calibri" w:cs="Calibri" w:eastAsia="Calibri" w:hAnsi="Calibri"/>
          <w:b w:val="1"/>
          <w:rtl w:val="0"/>
        </w:rPr>
        <w:t xml:space="preserve">Allega alla presente:</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240" w:line="240" w:lineRule="auto"/>
        <w:ind w:left="1560" w:right="79" w:hanging="8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fotostatica di un documento di identità;</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240" w:line="240" w:lineRule="auto"/>
        <w:ind w:left="1560" w:right="79" w:hanging="88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Curriculum vitae in formato europeo da cui si evincano chiaramente i titoli di merito valutabili (art. 6 dell’Avviso)</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240" w:line="240" w:lineRule="auto"/>
        <w:ind w:left="1560" w:right="79" w:hanging="88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Curriculum dell’ente giuridico che partecipa al bando, da cui si evincano chiaramente i titoli di merito valutabili (art. 6 dell’Avviso);</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34"/>
        </w:tabs>
        <w:spacing w:after="0" w:before="240" w:line="240" w:lineRule="auto"/>
        <w:ind w:left="1560" w:right="79" w:hanging="8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Altro (specificare)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Il/La sottoscritto/a dichiara di essere consapevole di quanto prescritto dagli articoli 75 e 76 del</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24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D.P.R. 445/2000 sulla responsabilità penale cui può andare incontro in caso di dichiarazioni mendaci, nonché sulla decadenza dei benefici eventualmente conseguenti al provvedimento emanato sulla base di dichiarazioni non veritiere, ai sensi e per gli effetti di cui agli articoli 46 e 47 del medesimo D.P.R. 445/2000.</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24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Dichiara, inoltre, di essere informato/a, ai sensi e per gli effetti di cui all'art. 10, della legge 675/96 che i dati personali raccolti saranno trattati, anche con strumenti informatici, nell'ambito del procedimento per il quale la presente dichiarazione viene resa e, in caso di instaurazione del rapporto di lavoro, per le finalità inerenti la gestione del rapporto medesimo e a tal fine dichiara la propria disponibilità all’uso dei propri dati personali  per tali fini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249"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ind w:left="5788" w:firstLine="0"/>
        <w:rPr/>
      </w:pPr>
      <w:r w:rsidDel="00000000" w:rsidR="00000000" w:rsidRPr="00000000">
        <w:rPr>
          <w:rFonts w:ascii="Calibri" w:cs="Calibri" w:eastAsia="Calibri" w:hAnsi="Calibri"/>
          <w:rtl w:val="0"/>
        </w:rPr>
        <w:t xml:space="preserve">Firma (</w:t>
      </w:r>
      <w:r w:rsidDel="00000000" w:rsidR="00000000" w:rsidRPr="00000000">
        <w:rPr>
          <w:rFonts w:ascii="Calibri" w:cs="Calibri" w:eastAsia="Calibri" w:hAnsi="Calibri"/>
          <w:i w:val="1"/>
          <w:rtl w:val="0"/>
        </w:rPr>
        <w:t xml:space="preserve">leggibile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ind w:left="5128" w:firstLine="0"/>
        <w:rPr/>
      </w:pPr>
      <w:r w:rsidDel="00000000" w:rsidR="00000000" w:rsidRPr="00000000">
        <w:rPr>
          <w:rFonts w:ascii="Calibri" w:cs="Calibri" w:eastAsia="Calibri" w:hAnsi="Calibri"/>
          <w:rtl w:val="0"/>
        </w:rPr>
        <w:t xml:space="preserve">.......................................................</w:t>
      </w:r>
      <w:r w:rsidDel="00000000" w:rsidR="00000000" w:rsidRPr="00000000">
        <w:rPr>
          <w:rtl w:val="0"/>
        </w:rPr>
      </w:r>
    </w:p>
    <w:sectPr>
      <w:pgSz w:h="16840" w:w="11900" w:orient="portrait"/>
      <w:pgMar w:bottom="709" w:top="1340" w:left="1020" w:right="10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32" w:hanging="360"/>
      </w:pPr>
      <w:rPr>
        <w:rFonts w:ascii="Noto Sans Symbols" w:cs="Noto Sans Symbols" w:eastAsia="Noto Sans Symbols" w:hAnsi="Noto Sans Symbols"/>
        <w:b w:val="0"/>
        <w:i w:val="0"/>
        <w:sz w:val="24"/>
        <w:szCs w:val="24"/>
      </w:rPr>
    </w:lvl>
    <w:lvl w:ilvl="1">
      <w:start w:val="0"/>
      <w:numFmt w:val="bullet"/>
      <w:lvlText w:val="•"/>
      <w:lvlJc w:val="left"/>
      <w:pPr>
        <w:ind w:left="1742" w:hanging="360"/>
      </w:pPr>
      <w:rPr/>
    </w:lvl>
    <w:lvl w:ilvl="2">
      <w:start w:val="0"/>
      <w:numFmt w:val="bullet"/>
      <w:lvlText w:val="•"/>
      <w:lvlJc w:val="left"/>
      <w:pPr>
        <w:ind w:left="2644" w:hanging="360"/>
      </w:pPr>
      <w:rPr/>
    </w:lvl>
    <w:lvl w:ilvl="3">
      <w:start w:val="0"/>
      <w:numFmt w:val="bullet"/>
      <w:lvlText w:val="•"/>
      <w:lvlJc w:val="left"/>
      <w:pPr>
        <w:ind w:left="3546" w:hanging="360"/>
      </w:pPr>
      <w:rPr/>
    </w:lvl>
    <w:lvl w:ilvl="4">
      <w:start w:val="0"/>
      <w:numFmt w:val="bullet"/>
      <w:lvlText w:val="•"/>
      <w:lvlJc w:val="left"/>
      <w:pPr>
        <w:ind w:left="4448" w:hanging="360"/>
      </w:pPr>
      <w:rPr/>
    </w:lvl>
    <w:lvl w:ilvl="5">
      <w:start w:val="0"/>
      <w:numFmt w:val="bullet"/>
      <w:lvlText w:val="•"/>
      <w:lvlJc w:val="left"/>
      <w:pPr>
        <w:ind w:left="5350" w:hanging="360"/>
      </w:pPr>
      <w:rPr/>
    </w:lvl>
    <w:lvl w:ilvl="6">
      <w:start w:val="0"/>
      <w:numFmt w:val="bullet"/>
      <w:lvlText w:val="•"/>
      <w:lvlJc w:val="left"/>
      <w:pPr>
        <w:ind w:left="6252" w:hanging="360"/>
      </w:pPr>
      <w:rPr/>
    </w:lvl>
    <w:lvl w:ilvl="7">
      <w:start w:val="0"/>
      <w:numFmt w:val="bullet"/>
      <w:lvlText w:val="•"/>
      <w:lvlJc w:val="left"/>
      <w:pPr>
        <w:ind w:left="7154" w:hanging="360"/>
      </w:pPr>
      <w:rPr/>
    </w:lvl>
    <w:lvl w:ilvl="8">
      <w:start w:val="0"/>
      <w:numFmt w:val="bullet"/>
      <w:lvlText w:val="•"/>
      <w:lvlJc w:val="left"/>
      <w:pPr>
        <w:ind w:left="8056" w:hanging="360"/>
      </w:pPr>
      <w:rPr/>
    </w:lvl>
  </w:abstractNum>
  <w:abstractNum w:abstractNumId="2">
    <w:lvl w:ilvl="0">
      <w:start w:val="14"/>
      <w:numFmt w:val="upperLetter"/>
      <w:lvlText w:val="%1"/>
      <w:lvlJc w:val="left"/>
      <w:pPr>
        <w:ind w:left="525" w:hanging="413"/>
      </w:pPr>
      <w:rPr/>
    </w:lvl>
    <w:lvl w:ilvl="1">
      <w:start w:val="1"/>
      <w:numFmt w:val="decimal"/>
      <w:lvlText w:val="%1.%2"/>
      <w:lvlJc w:val="left"/>
      <w:pPr>
        <w:ind w:left="525" w:hanging="413"/>
      </w:pPr>
      <w:rPr>
        <w:rFonts w:ascii="Times New Roman" w:cs="Times New Roman" w:eastAsia="Times New Roman" w:hAnsi="Times New Roman"/>
        <w:b w:val="1"/>
        <w:i w:val="0"/>
        <w:sz w:val="24"/>
        <w:szCs w:val="24"/>
      </w:rPr>
    </w:lvl>
    <w:lvl w:ilvl="2">
      <w:start w:val="2"/>
      <w:numFmt w:val="lowerLetter"/>
      <w:lvlText w:val="%3)"/>
      <w:lvlJc w:val="left"/>
      <w:pPr>
        <w:ind w:left="1243" w:hanging="564"/>
      </w:pPr>
      <w:rPr>
        <w:rFonts w:ascii="Times New Roman" w:cs="Times New Roman" w:eastAsia="Times New Roman" w:hAnsi="Times New Roman"/>
        <w:b w:val="0"/>
        <w:i w:val="0"/>
        <w:sz w:val="24"/>
        <w:szCs w:val="24"/>
      </w:rPr>
    </w:lvl>
    <w:lvl w:ilvl="3">
      <w:start w:val="0"/>
      <w:numFmt w:val="bullet"/>
      <w:lvlText w:val="•"/>
      <w:lvlJc w:val="left"/>
      <w:pPr>
        <w:ind w:left="3155" w:hanging="564"/>
      </w:pPr>
      <w:rPr/>
    </w:lvl>
    <w:lvl w:ilvl="4">
      <w:start w:val="0"/>
      <w:numFmt w:val="bullet"/>
      <w:lvlText w:val="•"/>
      <w:lvlJc w:val="left"/>
      <w:pPr>
        <w:ind w:left="4113" w:hanging="563.9999999999995"/>
      </w:pPr>
      <w:rPr/>
    </w:lvl>
    <w:lvl w:ilvl="5">
      <w:start w:val="0"/>
      <w:numFmt w:val="bullet"/>
      <w:lvlText w:val="•"/>
      <w:lvlJc w:val="left"/>
      <w:pPr>
        <w:ind w:left="5071" w:hanging="564"/>
      </w:pPr>
      <w:rPr/>
    </w:lvl>
    <w:lvl w:ilvl="6">
      <w:start w:val="0"/>
      <w:numFmt w:val="bullet"/>
      <w:lvlText w:val="•"/>
      <w:lvlJc w:val="left"/>
      <w:pPr>
        <w:ind w:left="6028" w:hanging="564"/>
      </w:pPr>
      <w:rPr/>
    </w:lvl>
    <w:lvl w:ilvl="7">
      <w:start w:val="0"/>
      <w:numFmt w:val="bullet"/>
      <w:lvlText w:val="•"/>
      <w:lvlJc w:val="left"/>
      <w:pPr>
        <w:ind w:left="6986" w:hanging="564"/>
      </w:pPr>
      <w:rPr/>
    </w:lvl>
    <w:lvl w:ilvl="8">
      <w:start w:val="0"/>
      <w:numFmt w:val="bullet"/>
      <w:lvlText w:val="•"/>
      <w:lvlJc w:val="left"/>
      <w:pPr>
        <w:ind w:left="7944" w:hanging="564"/>
      </w:pPr>
      <w:rPr/>
    </w:lvl>
  </w:abstractNum>
  <w:abstractNum w:abstractNumId="3">
    <w:lvl w:ilvl="0">
      <w:start w:val="0"/>
      <w:numFmt w:val="bullet"/>
      <w:lvlText w:val="•"/>
      <w:lvlJc w:val="left"/>
      <w:pPr>
        <w:ind w:left="2120" w:hanging="360"/>
      </w:pPr>
      <w:rPr>
        <w:rFonts w:ascii="Noto Sans Symbols" w:cs="Noto Sans Symbols" w:eastAsia="Noto Sans Symbols" w:hAnsi="Noto Sans Symbols"/>
      </w:rPr>
    </w:lvl>
    <w:lvl w:ilvl="1">
      <w:start w:val="0"/>
      <w:numFmt w:val="bullet"/>
      <w:lvlText w:val="o"/>
      <w:lvlJc w:val="left"/>
      <w:pPr>
        <w:ind w:left="2840" w:hanging="360"/>
      </w:pPr>
      <w:rPr>
        <w:rFonts w:ascii="Courier New" w:cs="Courier New" w:eastAsia="Courier New" w:hAnsi="Courier New"/>
      </w:rPr>
    </w:lvl>
    <w:lvl w:ilvl="2">
      <w:start w:val="0"/>
      <w:numFmt w:val="bullet"/>
      <w:lvlText w:val="▪"/>
      <w:lvlJc w:val="left"/>
      <w:pPr>
        <w:ind w:left="3560" w:hanging="360"/>
      </w:pPr>
      <w:rPr>
        <w:rFonts w:ascii="Noto Sans Symbols" w:cs="Noto Sans Symbols" w:eastAsia="Noto Sans Symbols" w:hAnsi="Noto Sans Symbols"/>
      </w:rPr>
    </w:lvl>
    <w:lvl w:ilvl="3">
      <w:start w:val="0"/>
      <w:numFmt w:val="bullet"/>
      <w:lvlText w:val="●"/>
      <w:lvlJc w:val="left"/>
      <w:pPr>
        <w:ind w:left="4280" w:hanging="360"/>
      </w:pPr>
      <w:rPr>
        <w:rFonts w:ascii="Noto Sans Symbols" w:cs="Noto Sans Symbols" w:eastAsia="Noto Sans Symbols" w:hAnsi="Noto Sans Symbols"/>
      </w:rPr>
    </w:lvl>
    <w:lvl w:ilvl="4">
      <w:start w:val="0"/>
      <w:numFmt w:val="bullet"/>
      <w:lvlText w:val="o"/>
      <w:lvlJc w:val="left"/>
      <w:pPr>
        <w:ind w:left="5000" w:hanging="360"/>
      </w:pPr>
      <w:rPr>
        <w:rFonts w:ascii="Courier New" w:cs="Courier New" w:eastAsia="Courier New" w:hAnsi="Courier New"/>
      </w:rPr>
    </w:lvl>
    <w:lvl w:ilvl="5">
      <w:start w:val="0"/>
      <w:numFmt w:val="bullet"/>
      <w:lvlText w:val="▪"/>
      <w:lvlJc w:val="left"/>
      <w:pPr>
        <w:ind w:left="5720" w:hanging="360"/>
      </w:pPr>
      <w:rPr>
        <w:rFonts w:ascii="Noto Sans Symbols" w:cs="Noto Sans Symbols" w:eastAsia="Noto Sans Symbols" w:hAnsi="Noto Sans Symbols"/>
      </w:rPr>
    </w:lvl>
    <w:lvl w:ilvl="6">
      <w:start w:val="0"/>
      <w:numFmt w:val="bullet"/>
      <w:lvlText w:val="●"/>
      <w:lvlJc w:val="left"/>
      <w:pPr>
        <w:ind w:left="6440" w:hanging="360"/>
      </w:pPr>
      <w:rPr>
        <w:rFonts w:ascii="Noto Sans Symbols" w:cs="Noto Sans Symbols" w:eastAsia="Noto Sans Symbols" w:hAnsi="Noto Sans Symbols"/>
      </w:rPr>
    </w:lvl>
    <w:lvl w:ilvl="7">
      <w:start w:val="0"/>
      <w:numFmt w:val="bullet"/>
      <w:lvlText w:val="o"/>
      <w:lvlJc w:val="left"/>
      <w:pPr>
        <w:ind w:left="7160" w:hanging="360"/>
      </w:pPr>
      <w:rPr>
        <w:rFonts w:ascii="Courier New" w:cs="Courier New" w:eastAsia="Courier New" w:hAnsi="Courier New"/>
      </w:rPr>
    </w:lvl>
    <w:lvl w:ilvl="8">
      <w:start w:val="0"/>
      <w:numFmt w:val="bullet"/>
      <w:lvlText w:val="▪"/>
      <w:lvlJc w:val="left"/>
      <w:pPr>
        <w:ind w:left="7880" w:hanging="360"/>
      </w:pPr>
      <w:rPr>
        <w:rFonts w:ascii="Noto Sans Symbols" w:cs="Noto Sans Symbols" w:eastAsia="Noto Sans Symbols" w:hAnsi="Noto Sans Symbols"/>
      </w:rPr>
    </w:lvl>
  </w:abstractNum>
  <w:abstractNum w:abstractNumId="4">
    <w:lvl w:ilvl="0">
      <w:start w:val="0"/>
      <w:numFmt w:val="bullet"/>
      <w:lvlText w:val="•"/>
      <w:lvlJc w:val="left"/>
      <w:pPr>
        <w:ind w:left="2120" w:hanging="360"/>
      </w:pPr>
      <w:rPr>
        <w:rFonts w:ascii="Noto Sans Symbols" w:cs="Noto Sans Symbols" w:eastAsia="Noto Sans Symbols" w:hAnsi="Noto Sans Symbols"/>
      </w:rPr>
    </w:lvl>
    <w:lvl w:ilvl="1">
      <w:start w:val="0"/>
      <w:numFmt w:val="bullet"/>
      <w:lvlText w:val="o"/>
      <w:lvlJc w:val="left"/>
      <w:pPr>
        <w:ind w:left="2840" w:hanging="360"/>
      </w:pPr>
      <w:rPr>
        <w:rFonts w:ascii="Courier New" w:cs="Courier New" w:eastAsia="Courier New" w:hAnsi="Courier New"/>
      </w:rPr>
    </w:lvl>
    <w:lvl w:ilvl="2">
      <w:start w:val="0"/>
      <w:numFmt w:val="bullet"/>
      <w:lvlText w:val="▪"/>
      <w:lvlJc w:val="left"/>
      <w:pPr>
        <w:ind w:left="3560" w:hanging="360"/>
      </w:pPr>
      <w:rPr>
        <w:rFonts w:ascii="Noto Sans Symbols" w:cs="Noto Sans Symbols" w:eastAsia="Noto Sans Symbols" w:hAnsi="Noto Sans Symbols"/>
      </w:rPr>
    </w:lvl>
    <w:lvl w:ilvl="3">
      <w:start w:val="0"/>
      <w:numFmt w:val="bullet"/>
      <w:lvlText w:val="●"/>
      <w:lvlJc w:val="left"/>
      <w:pPr>
        <w:ind w:left="4280" w:hanging="360"/>
      </w:pPr>
      <w:rPr>
        <w:rFonts w:ascii="Noto Sans Symbols" w:cs="Noto Sans Symbols" w:eastAsia="Noto Sans Symbols" w:hAnsi="Noto Sans Symbols"/>
      </w:rPr>
    </w:lvl>
    <w:lvl w:ilvl="4">
      <w:start w:val="0"/>
      <w:numFmt w:val="bullet"/>
      <w:lvlText w:val="o"/>
      <w:lvlJc w:val="left"/>
      <w:pPr>
        <w:ind w:left="5000" w:hanging="360"/>
      </w:pPr>
      <w:rPr>
        <w:rFonts w:ascii="Courier New" w:cs="Courier New" w:eastAsia="Courier New" w:hAnsi="Courier New"/>
      </w:rPr>
    </w:lvl>
    <w:lvl w:ilvl="5">
      <w:start w:val="0"/>
      <w:numFmt w:val="bullet"/>
      <w:lvlText w:val="▪"/>
      <w:lvlJc w:val="left"/>
      <w:pPr>
        <w:ind w:left="5720" w:hanging="360"/>
      </w:pPr>
      <w:rPr>
        <w:rFonts w:ascii="Noto Sans Symbols" w:cs="Noto Sans Symbols" w:eastAsia="Noto Sans Symbols" w:hAnsi="Noto Sans Symbols"/>
      </w:rPr>
    </w:lvl>
    <w:lvl w:ilvl="6">
      <w:start w:val="0"/>
      <w:numFmt w:val="bullet"/>
      <w:lvlText w:val="●"/>
      <w:lvlJc w:val="left"/>
      <w:pPr>
        <w:ind w:left="6440" w:hanging="360"/>
      </w:pPr>
      <w:rPr>
        <w:rFonts w:ascii="Noto Sans Symbols" w:cs="Noto Sans Symbols" w:eastAsia="Noto Sans Symbols" w:hAnsi="Noto Sans Symbols"/>
      </w:rPr>
    </w:lvl>
    <w:lvl w:ilvl="7">
      <w:start w:val="0"/>
      <w:numFmt w:val="bullet"/>
      <w:lvlText w:val="o"/>
      <w:lvlJc w:val="left"/>
      <w:pPr>
        <w:ind w:left="7160" w:hanging="360"/>
      </w:pPr>
      <w:rPr>
        <w:rFonts w:ascii="Courier New" w:cs="Courier New" w:eastAsia="Courier New" w:hAnsi="Courier New"/>
      </w:rPr>
    </w:lvl>
    <w:lvl w:ilvl="8">
      <w:start w:val="0"/>
      <w:numFmt w:val="bullet"/>
      <w:lvlText w:val="▪"/>
      <w:lvlJc w:val="left"/>
      <w:pPr>
        <w:ind w:left="78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spacing w:before="240" w:lineRule="auto"/>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mic81500n@pec.istruzion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